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8D" w:rsidRDefault="00B3391C">
      <w:pPr>
        <w:rPr>
          <w:sz w:val="32"/>
          <w:szCs w:val="32"/>
        </w:rPr>
      </w:pPr>
      <w:r>
        <w:rPr>
          <w:sz w:val="32"/>
          <w:szCs w:val="32"/>
        </w:rPr>
        <w:t xml:space="preserve">Das </w:t>
      </w:r>
      <w:r w:rsidR="0027578D">
        <w:rPr>
          <w:sz w:val="32"/>
          <w:szCs w:val="32"/>
        </w:rPr>
        <w:t xml:space="preserve">Schultheater </w:t>
      </w:r>
      <w:r>
        <w:rPr>
          <w:sz w:val="32"/>
          <w:szCs w:val="32"/>
        </w:rPr>
        <w:t>blickt nach vorn: Ein Festival vernetzt Bayern</w:t>
      </w:r>
    </w:p>
    <w:p w:rsidR="00794B4F" w:rsidRPr="0052494A" w:rsidRDefault="00794B4F">
      <w:pPr>
        <w:rPr>
          <w:i/>
          <w:sz w:val="21"/>
          <w:szCs w:val="21"/>
        </w:rPr>
      </w:pPr>
      <w:r w:rsidRPr="0052494A">
        <w:rPr>
          <w:i/>
          <w:sz w:val="21"/>
          <w:szCs w:val="21"/>
        </w:rPr>
        <w:t>Die Silhouette der längsten Burg Bayerns hätte eine perfekte Kulisse für</w:t>
      </w:r>
      <w:r w:rsidR="008E02AC">
        <w:rPr>
          <w:i/>
          <w:sz w:val="21"/>
          <w:szCs w:val="21"/>
        </w:rPr>
        <w:t xml:space="preserve"> </w:t>
      </w:r>
      <w:r w:rsidR="008E02AC" w:rsidRPr="00A439B7">
        <w:rPr>
          <w:i/>
          <w:sz w:val="21"/>
          <w:szCs w:val="21"/>
        </w:rPr>
        <w:t>die 8. Bayerischen Schultheatertage der Grund-, Mittel- und Förderschulen</w:t>
      </w:r>
      <w:r w:rsidRPr="0052494A">
        <w:rPr>
          <w:i/>
          <w:sz w:val="21"/>
          <w:szCs w:val="21"/>
        </w:rPr>
        <w:t xml:space="preserve"> abgegeben, </w:t>
      </w:r>
      <w:r w:rsidR="008E02AC" w:rsidRPr="00A439B7">
        <w:rPr>
          <w:i/>
          <w:sz w:val="21"/>
          <w:szCs w:val="21"/>
        </w:rPr>
        <w:t>die</w:t>
      </w:r>
      <w:r w:rsidR="00A439B7" w:rsidRPr="00A439B7">
        <w:rPr>
          <w:i/>
          <w:sz w:val="21"/>
          <w:szCs w:val="21"/>
        </w:rPr>
        <w:t xml:space="preserve"> </w:t>
      </w:r>
      <w:r w:rsidRPr="00A439B7">
        <w:rPr>
          <w:i/>
          <w:sz w:val="21"/>
          <w:szCs w:val="21"/>
        </w:rPr>
        <w:t>im</w:t>
      </w:r>
      <w:r w:rsidRPr="0052494A">
        <w:rPr>
          <w:i/>
          <w:sz w:val="21"/>
          <w:szCs w:val="21"/>
        </w:rPr>
        <w:t xml:space="preserve"> Juli 2020 im malerische</w:t>
      </w:r>
      <w:r w:rsidR="0027578D" w:rsidRPr="0052494A">
        <w:rPr>
          <w:i/>
          <w:sz w:val="21"/>
          <w:szCs w:val="21"/>
        </w:rPr>
        <w:t>n Burghausen stattfinden sollte</w:t>
      </w:r>
      <w:r w:rsidR="00A439B7">
        <w:rPr>
          <w:i/>
          <w:sz w:val="21"/>
          <w:szCs w:val="21"/>
        </w:rPr>
        <w:t>n</w:t>
      </w:r>
      <w:r w:rsidRPr="0052494A">
        <w:rPr>
          <w:i/>
          <w:sz w:val="21"/>
          <w:szCs w:val="21"/>
        </w:rPr>
        <w:t xml:space="preserve">. Doch </w:t>
      </w:r>
      <w:r w:rsidR="0027578D" w:rsidRPr="0052494A">
        <w:rPr>
          <w:i/>
          <w:sz w:val="21"/>
          <w:szCs w:val="21"/>
        </w:rPr>
        <w:t xml:space="preserve">die Pandemie machte alle Pläne zunichte. </w:t>
      </w:r>
      <w:r w:rsidR="00B85DA1" w:rsidRPr="0052494A">
        <w:rPr>
          <w:i/>
          <w:sz w:val="21"/>
          <w:szCs w:val="21"/>
        </w:rPr>
        <w:t>Deshalb</w:t>
      </w:r>
      <w:r w:rsidR="008E02AC">
        <w:rPr>
          <w:i/>
          <w:sz w:val="21"/>
          <w:szCs w:val="21"/>
        </w:rPr>
        <w:t xml:space="preserve"> </w:t>
      </w:r>
      <w:r w:rsidR="008E02AC" w:rsidRPr="00A439B7">
        <w:rPr>
          <w:i/>
          <w:sz w:val="21"/>
          <w:szCs w:val="21"/>
        </w:rPr>
        <w:t>geht das Schultheaterfestival</w:t>
      </w:r>
      <w:r w:rsidR="00B85DA1" w:rsidRPr="0052494A">
        <w:rPr>
          <w:i/>
          <w:sz w:val="21"/>
          <w:szCs w:val="21"/>
        </w:rPr>
        <w:t xml:space="preserve"> </w:t>
      </w:r>
      <w:r w:rsidR="0052494A">
        <w:rPr>
          <w:i/>
          <w:sz w:val="21"/>
          <w:szCs w:val="21"/>
        </w:rPr>
        <w:t xml:space="preserve">erst </w:t>
      </w:r>
      <w:r w:rsidR="00B85DA1" w:rsidRPr="0052494A">
        <w:rPr>
          <w:i/>
          <w:sz w:val="21"/>
          <w:szCs w:val="21"/>
        </w:rPr>
        <w:t>in diesem Jahr</w:t>
      </w:r>
      <w:r w:rsidR="00B3391C" w:rsidRPr="0052494A">
        <w:rPr>
          <w:i/>
          <w:sz w:val="21"/>
          <w:szCs w:val="21"/>
        </w:rPr>
        <w:t xml:space="preserve"> </w:t>
      </w:r>
      <w:r w:rsidR="0027578D" w:rsidRPr="0052494A">
        <w:rPr>
          <w:i/>
          <w:sz w:val="21"/>
          <w:szCs w:val="21"/>
        </w:rPr>
        <w:t>im digitalen Forma</w:t>
      </w:r>
      <w:r w:rsidR="00B85DA1" w:rsidRPr="0052494A">
        <w:rPr>
          <w:i/>
          <w:sz w:val="21"/>
          <w:szCs w:val="21"/>
        </w:rPr>
        <w:t>t an den Star</w:t>
      </w:r>
      <w:r w:rsidR="0027578D" w:rsidRPr="0052494A">
        <w:rPr>
          <w:i/>
          <w:sz w:val="21"/>
          <w:szCs w:val="21"/>
        </w:rPr>
        <w:t>t</w:t>
      </w:r>
      <w:r w:rsidR="00B85DA1" w:rsidRPr="0052494A">
        <w:rPr>
          <w:i/>
          <w:sz w:val="21"/>
          <w:szCs w:val="21"/>
        </w:rPr>
        <w:t xml:space="preserve">. Schülergruppen </w:t>
      </w:r>
      <w:r w:rsidR="0027578D" w:rsidRPr="0052494A">
        <w:rPr>
          <w:i/>
          <w:sz w:val="21"/>
          <w:szCs w:val="21"/>
        </w:rPr>
        <w:t xml:space="preserve">aus ganz Bayern nehmen an dem fünftägigen Event teil. </w:t>
      </w:r>
    </w:p>
    <w:p w:rsidR="00B3391C" w:rsidRPr="0052494A" w:rsidRDefault="00B3391C">
      <w:pPr>
        <w:rPr>
          <w:sz w:val="21"/>
          <w:szCs w:val="21"/>
        </w:rPr>
      </w:pPr>
      <w:r w:rsidRPr="0052494A">
        <w:rPr>
          <w:sz w:val="21"/>
          <w:szCs w:val="21"/>
        </w:rPr>
        <w:t xml:space="preserve">Wie spielen Schülerinnen und Schüler Theater, wenn sie nicht in den Schulhäusern zusammenkommen dürfen? </w:t>
      </w:r>
      <w:r w:rsidR="00A439B7">
        <w:rPr>
          <w:sz w:val="21"/>
          <w:szCs w:val="21"/>
        </w:rPr>
        <w:t xml:space="preserve">Über ein Dutzend </w:t>
      </w:r>
      <w:r w:rsidRPr="0052494A">
        <w:rPr>
          <w:sz w:val="21"/>
          <w:szCs w:val="21"/>
        </w:rPr>
        <w:t xml:space="preserve">Gruppen </w:t>
      </w:r>
      <w:r w:rsidR="00A439B7">
        <w:rPr>
          <w:sz w:val="21"/>
          <w:szCs w:val="21"/>
        </w:rPr>
        <w:t xml:space="preserve">aus den </w:t>
      </w:r>
      <w:r w:rsidRPr="00A439B7">
        <w:rPr>
          <w:color w:val="000000" w:themeColor="text1"/>
          <w:sz w:val="21"/>
          <w:szCs w:val="21"/>
        </w:rPr>
        <w:t>unterschiedlich</w:t>
      </w:r>
      <w:r w:rsidR="00A439B7" w:rsidRPr="00A439B7">
        <w:rPr>
          <w:color w:val="000000" w:themeColor="text1"/>
          <w:sz w:val="21"/>
          <w:szCs w:val="21"/>
        </w:rPr>
        <w:t>en</w:t>
      </w:r>
      <w:r w:rsidR="00B85DA1" w:rsidRPr="00A439B7">
        <w:rPr>
          <w:color w:val="000000" w:themeColor="text1"/>
          <w:sz w:val="21"/>
          <w:szCs w:val="21"/>
        </w:rPr>
        <w:t xml:space="preserve"> Schularten </w:t>
      </w:r>
      <w:r w:rsidR="00B85DA1" w:rsidRPr="0052494A">
        <w:rPr>
          <w:sz w:val="21"/>
          <w:szCs w:val="21"/>
        </w:rPr>
        <w:t>versuchen in der Festivalw</w:t>
      </w:r>
      <w:r w:rsidRPr="0052494A">
        <w:rPr>
          <w:sz w:val="21"/>
          <w:szCs w:val="21"/>
        </w:rPr>
        <w:t>oche vom 12. bis zum 16. Juli eine Antwort darauf</w:t>
      </w:r>
      <w:r w:rsidR="00F1115A">
        <w:rPr>
          <w:sz w:val="21"/>
          <w:szCs w:val="21"/>
        </w:rPr>
        <w:t xml:space="preserve"> zu geben</w:t>
      </w:r>
      <w:r w:rsidRPr="0052494A">
        <w:rPr>
          <w:sz w:val="21"/>
          <w:szCs w:val="21"/>
        </w:rPr>
        <w:t xml:space="preserve">. </w:t>
      </w:r>
      <w:r w:rsidR="00134C38" w:rsidRPr="0052494A">
        <w:rPr>
          <w:sz w:val="21"/>
          <w:szCs w:val="21"/>
        </w:rPr>
        <w:t>In den vergangenen Wochen haben sie</w:t>
      </w:r>
      <w:r w:rsidRPr="0052494A">
        <w:rPr>
          <w:sz w:val="21"/>
          <w:szCs w:val="21"/>
        </w:rPr>
        <w:t xml:space="preserve"> mit Hilfe ihrer Lehrkräfte </w:t>
      </w:r>
      <w:r w:rsidR="00134C38" w:rsidRPr="0052494A">
        <w:rPr>
          <w:sz w:val="21"/>
          <w:szCs w:val="21"/>
        </w:rPr>
        <w:t>kurze Videofilme</w:t>
      </w:r>
      <w:r w:rsidR="004B7413" w:rsidRPr="0052494A">
        <w:rPr>
          <w:sz w:val="21"/>
          <w:szCs w:val="21"/>
        </w:rPr>
        <w:t xml:space="preserve"> </w:t>
      </w:r>
      <w:r w:rsidR="00B85DA1" w:rsidRPr="0052494A">
        <w:rPr>
          <w:sz w:val="21"/>
          <w:szCs w:val="21"/>
        </w:rPr>
        <w:t>von</w:t>
      </w:r>
      <w:r w:rsidR="004B7413" w:rsidRPr="0052494A">
        <w:rPr>
          <w:sz w:val="21"/>
          <w:szCs w:val="21"/>
        </w:rPr>
        <w:t xml:space="preserve"> Inszenierungen </w:t>
      </w:r>
      <w:r w:rsidR="00134C38" w:rsidRPr="0052494A">
        <w:rPr>
          <w:sz w:val="21"/>
          <w:szCs w:val="21"/>
        </w:rPr>
        <w:t xml:space="preserve">hergestellt, die nun einem ausgewählten Publikum gezeigt werden. Viele Schülerinnen und Schüler haben </w:t>
      </w:r>
      <w:r w:rsidR="00B85DA1" w:rsidRPr="0052494A">
        <w:rPr>
          <w:sz w:val="21"/>
          <w:szCs w:val="21"/>
        </w:rPr>
        <w:t xml:space="preserve">dabei </w:t>
      </w:r>
      <w:r w:rsidR="00134C38" w:rsidRPr="0052494A">
        <w:rPr>
          <w:sz w:val="21"/>
          <w:szCs w:val="21"/>
        </w:rPr>
        <w:t>das Motto der 8. Schultheatertage aufgegriffen. Die Überschrift „Blickrichtung vorn“ legt</w:t>
      </w:r>
      <w:r w:rsidR="004B7413" w:rsidRPr="0052494A">
        <w:rPr>
          <w:sz w:val="21"/>
          <w:szCs w:val="21"/>
        </w:rPr>
        <w:t>e</w:t>
      </w:r>
      <w:r w:rsidR="00134C38" w:rsidRPr="0052494A">
        <w:rPr>
          <w:sz w:val="21"/>
          <w:szCs w:val="21"/>
        </w:rPr>
        <w:t xml:space="preserve"> die Beschäftigung mit den Begleit</w:t>
      </w:r>
      <w:r w:rsidR="0052494A">
        <w:rPr>
          <w:sz w:val="21"/>
          <w:szCs w:val="21"/>
        </w:rPr>
        <w:t>erscheinungen der Pandemie nahe, verbunden</w:t>
      </w:r>
      <w:r w:rsidR="00134C38" w:rsidRPr="0052494A">
        <w:rPr>
          <w:sz w:val="21"/>
          <w:szCs w:val="21"/>
        </w:rPr>
        <w:t xml:space="preserve"> mit </w:t>
      </w:r>
      <w:r w:rsidR="00B85DA1" w:rsidRPr="0052494A">
        <w:rPr>
          <w:sz w:val="21"/>
          <w:szCs w:val="21"/>
        </w:rPr>
        <w:t>einer</w:t>
      </w:r>
      <w:r w:rsidR="00134C38" w:rsidRPr="0052494A">
        <w:rPr>
          <w:sz w:val="21"/>
          <w:szCs w:val="21"/>
        </w:rPr>
        <w:t xml:space="preserve"> hoffnungsvollen Perspektive auf die Zeit danach. </w:t>
      </w:r>
    </w:p>
    <w:p w:rsidR="0027578D" w:rsidRPr="0052494A" w:rsidRDefault="00A439B7">
      <w:pPr>
        <w:rPr>
          <w:sz w:val="21"/>
          <w:szCs w:val="21"/>
        </w:rPr>
      </w:pPr>
      <w:r w:rsidRPr="00A439B7">
        <w:rPr>
          <w:sz w:val="21"/>
          <w:szCs w:val="21"/>
        </w:rPr>
        <w:t>D</w:t>
      </w:r>
      <w:r w:rsidR="00846F7E" w:rsidRPr="00A439B7">
        <w:rPr>
          <w:sz w:val="21"/>
          <w:szCs w:val="21"/>
        </w:rPr>
        <w:t>as kleine Fenster</w:t>
      </w:r>
      <w:r w:rsidR="00B3391C" w:rsidRPr="00A439B7">
        <w:rPr>
          <w:sz w:val="21"/>
          <w:szCs w:val="21"/>
        </w:rPr>
        <w:t>, in dem die Teilnehme</w:t>
      </w:r>
      <w:r w:rsidR="008E02AC" w:rsidRPr="00A439B7">
        <w:rPr>
          <w:sz w:val="21"/>
          <w:szCs w:val="21"/>
        </w:rPr>
        <w:t>nden</w:t>
      </w:r>
      <w:r w:rsidR="00B3391C" w:rsidRPr="0052494A">
        <w:rPr>
          <w:sz w:val="21"/>
          <w:szCs w:val="21"/>
        </w:rPr>
        <w:t xml:space="preserve"> einer Videokonferenz </w:t>
      </w:r>
      <w:r w:rsidR="00B85DA1" w:rsidRPr="0052494A">
        <w:rPr>
          <w:sz w:val="21"/>
          <w:szCs w:val="21"/>
        </w:rPr>
        <w:t>erscheinen</w:t>
      </w:r>
      <w:r>
        <w:rPr>
          <w:sz w:val="21"/>
          <w:szCs w:val="21"/>
        </w:rPr>
        <w:t>, wurde bei vielen Beiträgen zum Bühnenraum</w:t>
      </w:r>
      <w:r w:rsidR="00B85DA1" w:rsidRPr="0052494A">
        <w:rPr>
          <w:sz w:val="21"/>
          <w:szCs w:val="21"/>
        </w:rPr>
        <w:t>. Die Schülerinnen und Schüler waren ja meistens zuhause. Doch gerade der dadurch erzwungene Minimalismus besticht. Wie aus kleinen</w:t>
      </w:r>
      <w:r w:rsidR="00F1115A">
        <w:rPr>
          <w:sz w:val="21"/>
          <w:szCs w:val="21"/>
        </w:rPr>
        <w:t>,</w:t>
      </w:r>
      <w:r w:rsidR="00B85DA1" w:rsidRPr="0052494A">
        <w:rPr>
          <w:sz w:val="21"/>
          <w:szCs w:val="21"/>
        </w:rPr>
        <w:t xml:space="preserve"> sich öffnenden Fenstern einer Fassade verkünden die Schülerinnen und Schüler der Albert-Schweitzer-Schule Sonthofen bei einem der beiden Eröffnungsstücke die Behauptungen über den beliebten Trainer Mr. Peabody: Er wurde beobachtet, wie er einen Apfel stahl! Bald sind sich alle einig: So einem kann man doch nicht seine Kinder anvertrauen. Das Videoformat lässt es zu, Detailansichten zwischen die gespielten Szenen zu montieren. Gebannt verfolgt der Zuschauer, wie ein schöner runde</w:t>
      </w:r>
      <w:r w:rsidR="00F1115A">
        <w:rPr>
          <w:sz w:val="21"/>
          <w:szCs w:val="21"/>
        </w:rPr>
        <w:t>r</w:t>
      </w:r>
      <w:bookmarkStart w:id="0" w:name="_GoBack"/>
      <w:bookmarkEnd w:id="0"/>
      <w:r w:rsidR="00B85DA1" w:rsidRPr="0052494A">
        <w:rPr>
          <w:sz w:val="21"/>
          <w:szCs w:val="21"/>
        </w:rPr>
        <w:t xml:space="preserve"> Apfel nach und nach zerkleinert und schließlich zerstampft wird, als Sinnbild für Mr. Peabodys zerstörten Ruf. Als </w:t>
      </w:r>
      <w:r w:rsidR="005C13C8">
        <w:rPr>
          <w:sz w:val="21"/>
          <w:szCs w:val="21"/>
        </w:rPr>
        <w:t xml:space="preserve">in Mr. Peabodys Umfeld </w:t>
      </w:r>
      <w:r w:rsidR="00B85DA1" w:rsidRPr="0052494A">
        <w:rPr>
          <w:sz w:val="21"/>
          <w:szCs w:val="21"/>
        </w:rPr>
        <w:t xml:space="preserve">bekannt wird, dass er längst bezahlt hatte, als er den Apfel mitnahm, ist es zu spät und das Gerücht lässt sich nicht mehr einfangen. Die Schülerinnen und Schüler des Förderzentrums erzählen mit starken Bildern und selbst gefundenen Sätzen diese einfache Geschichte, die unweigerlich an die im Zuge der </w:t>
      </w:r>
      <w:proofErr w:type="spellStart"/>
      <w:r w:rsidR="00B85DA1" w:rsidRPr="0052494A">
        <w:rPr>
          <w:sz w:val="21"/>
          <w:szCs w:val="21"/>
        </w:rPr>
        <w:t>Coronakrise</w:t>
      </w:r>
      <w:proofErr w:type="spellEnd"/>
      <w:r w:rsidR="00B85DA1" w:rsidRPr="0052494A">
        <w:rPr>
          <w:sz w:val="21"/>
          <w:szCs w:val="21"/>
        </w:rPr>
        <w:t xml:space="preserve"> grassierenden Verschwörungstheorien erinnert. Spielleiterin Beatrice Baier kommentie</w:t>
      </w:r>
      <w:r w:rsidR="00E314EA">
        <w:rPr>
          <w:sz w:val="21"/>
          <w:szCs w:val="21"/>
        </w:rPr>
        <w:t>rt die Arbeit an dem Projekt: „</w:t>
      </w:r>
      <w:r w:rsidR="000A4094">
        <w:rPr>
          <w:sz w:val="21"/>
          <w:szCs w:val="21"/>
        </w:rPr>
        <w:t>Es hat uns allen sehr gut getan, den Distanzunterricht mit Theaterspielen zu beleben</w:t>
      </w:r>
      <w:r w:rsidR="00E314EA" w:rsidRPr="00E314EA">
        <w:rPr>
          <w:sz w:val="21"/>
          <w:szCs w:val="21"/>
        </w:rPr>
        <w:t>!</w:t>
      </w:r>
      <w:r w:rsidR="00B85DA1" w:rsidRPr="0052494A">
        <w:rPr>
          <w:sz w:val="21"/>
          <w:szCs w:val="21"/>
        </w:rPr>
        <w:t>“</w:t>
      </w:r>
    </w:p>
    <w:p w:rsidR="00B85DA1" w:rsidRPr="0052494A" w:rsidRDefault="00B85DA1">
      <w:pPr>
        <w:rPr>
          <w:sz w:val="21"/>
          <w:szCs w:val="21"/>
        </w:rPr>
      </w:pPr>
      <w:r w:rsidRPr="0052494A">
        <w:rPr>
          <w:sz w:val="21"/>
          <w:szCs w:val="21"/>
        </w:rPr>
        <w:t xml:space="preserve">Bei der digitalen </w:t>
      </w:r>
      <w:r w:rsidR="00A439B7" w:rsidRPr="00A439B7">
        <w:rPr>
          <w:color w:val="000000" w:themeColor="text1"/>
          <w:sz w:val="21"/>
          <w:szCs w:val="21"/>
        </w:rPr>
        <w:t>Zusammenkunft</w:t>
      </w:r>
      <w:r w:rsidR="00846F7E" w:rsidRPr="00A439B7">
        <w:rPr>
          <w:color w:val="000000" w:themeColor="text1"/>
          <w:sz w:val="21"/>
          <w:szCs w:val="21"/>
        </w:rPr>
        <w:t xml:space="preserve"> </w:t>
      </w:r>
      <w:r w:rsidRPr="00A439B7">
        <w:rPr>
          <w:color w:val="000000" w:themeColor="text1"/>
          <w:sz w:val="21"/>
          <w:szCs w:val="21"/>
        </w:rPr>
        <w:t>der</w:t>
      </w:r>
      <w:r w:rsidRPr="00A439B7">
        <w:rPr>
          <w:sz w:val="21"/>
          <w:szCs w:val="21"/>
        </w:rPr>
        <w:t xml:space="preserve"> </w:t>
      </w:r>
      <w:r w:rsidRPr="0052494A">
        <w:rPr>
          <w:sz w:val="21"/>
          <w:szCs w:val="21"/>
        </w:rPr>
        <w:t>Schultheatergruppen</w:t>
      </w:r>
      <w:r w:rsidR="00A439B7">
        <w:rPr>
          <w:sz w:val="21"/>
          <w:szCs w:val="21"/>
        </w:rPr>
        <w:t xml:space="preserve"> aus ganz Bayern</w:t>
      </w:r>
      <w:r w:rsidRPr="0052494A">
        <w:rPr>
          <w:sz w:val="21"/>
          <w:szCs w:val="21"/>
        </w:rPr>
        <w:t xml:space="preserve"> steht wesentlich mehr auf dem Programm als das bloße </w:t>
      </w:r>
      <w:r w:rsidR="00846F7E" w:rsidRPr="00A439B7">
        <w:rPr>
          <w:sz w:val="21"/>
          <w:szCs w:val="21"/>
        </w:rPr>
        <w:t>Anschauen</w:t>
      </w:r>
      <w:r w:rsidR="00846F7E">
        <w:rPr>
          <w:sz w:val="21"/>
          <w:szCs w:val="21"/>
        </w:rPr>
        <w:t xml:space="preserve"> </w:t>
      </w:r>
      <w:r w:rsidRPr="0052494A">
        <w:rPr>
          <w:sz w:val="21"/>
          <w:szCs w:val="21"/>
        </w:rPr>
        <w:t xml:space="preserve">der Videos. Jede Gruppe bekommt den Auftrag, die Produktion einer anderen Gruppe </w:t>
      </w:r>
      <w:r w:rsidR="00846F7E" w:rsidRPr="00A439B7">
        <w:rPr>
          <w:color w:val="000000" w:themeColor="text1"/>
          <w:sz w:val="21"/>
          <w:szCs w:val="21"/>
        </w:rPr>
        <w:t>genauer</w:t>
      </w:r>
      <w:r w:rsidR="00846F7E" w:rsidRPr="00846F7E">
        <w:rPr>
          <w:color w:val="00B050"/>
          <w:sz w:val="21"/>
          <w:szCs w:val="21"/>
        </w:rPr>
        <w:t xml:space="preserve"> </w:t>
      </w:r>
      <w:r w:rsidRPr="0052494A">
        <w:rPr>
          <w:sz w:val="21"/>
          <w:szCs w:val="21"/>
        </w:rPr>
        <w:t>unter die Lupe zu nehmen, im Rahmen einer digitalen Diskussionsrunde zu analysieren und schließlich mit ihren Stärken zu würdigen. Auf diese Weise entstehen Verbindungen</w:t>
      </w:r>
      <w:r w:rsidR="00F264BD">
        <w:rPr>
          <w:sz w:val="21"/>
          <w:szCs w:val="21"/>
        </w:rPr>
        <w:t xml:space="preserve"> zwischen Schülerinnen und Schülern in den verschiedenen bayerischen Regionen</w:t>
      </w:r>
      <w:r w:rsidRPr="0052494A">
        <w:rPr>
          <w:sz w:val="21"/>
          <w:szCs w:val="21"/>
        </w:rPr>
        <w:t xml:space="preserve">. Auch die Spielleiterinnen und Spielleiter </w:t>
      </w:r>
      <w:r w:rsidR="00F264BD">
        <w:rPr>
          <w:sz w:val="21"/>
          <w:szCs w:val="21"/>
        </w:rPr>
        <w:t xml:space="preserve">werden vernetzt: Für sie </w:t>
      </w:r>
      <w:r w:rsidRPr="0052494A">
        <w:rPr>
          <w:sz w:val="21"/>
          <w:szCs w:val="21"/>
        </w:rPr>
        <w:t xml:space="preserve">sind </w:t>
      </w:r>
      <w:r w:rsidR="00F264BD">
        <w:rPr>
          <w:sz w:val="21"/>
          <w:szCs w:val="21"/>
        </w:rPr>
        <w:t xml:space="preserve">ebenfalls </w:t>
      </w:r>
      <w:r w:rsidRPr="0052494A">
        <w:rPr>
          <w:sz w:val="21"/>
          <w:szCs w:val="21"/>
        </w:rPr>
        <w:t>Besprechungsrunden geplant.</w:t>
      </w:r>
      <w:r w:rsidR="00F264BD">
        <w:rPr>
          <w:sz w:val="21"/>
          <w:szCs w:val="21"/>
        </w:rPr>
        <w:t xml:space="preserve"> D</w:t>
      </w:r>
      <w:r w:rsidRPr="0052494A">
        <w:rPr>
          <w:sz w:val="21"/>
          <w:szCs w:val="21"/>
        </w:rPr>
        <w:t xml:space="preserve">ie Schülerinnen und Schüler </w:t>
      </w:r>
      <w:r w:rsidR="00F264BD">
        <w:rPr>
          <w:sz w:val="21"/>
          <w:szCs w:val="21"/>
        </w:rPr>
        <w:t xml:space="preserve">dürfen </w:t>
      </w:r>
      <w:r w:rsidRPr="0052494A">
        <w:rPr>
          <w:sz w:val="21"/>
          <w:szCs w:val="21"/>
        </w:rPr>
        <w:t>an unterschiedlichen Workshops teilnehmen, bei denen bestimmte Aspekte des Theaterspielens weiterentwickelt werden. Für die Lehrkräfte aus den unterschiedlichen Gegenden Bayerns werden ein Workshop und ein Fachvortrag angeboten. Darüber hinaus wird es informelle Möglichkeiten</w:t>
      </w:r>
      <w:r w:rsidR="008E02AC">
        <w:rPr>
          <w:sz w:val="21"/>
          <w:szCs w:val="21"/>
        </w:rPr>
        <w:t xml:space="preserve"> </w:t>
      </w:r>
      <w:r w:rsidR="00A439B7">
        <w:rPr>
          <w:sz w:val="21"/>
          <w:szCs w:val="21"/>
        </w:rPr>
        <w:t xml:space="preserve">der digitalen </w:t>
      </w:r>
      <w:r w:rsidRPr="0052494A">
        <w:rPr>
          <w:sz w:val="21"/>
          <w:szCs w:val="21"/>
        </w:rPr>
        <w:t xml:space="preserve">Begegnung geben. </w:t>
      </w:r>
    </w:p>
    <w:p w:rsidR="00B85DA1" w:rsidRPr="0052494A" w:rsidRDefault="00B85DA1">
      <w:pPr>
        <w:rPr>
          <w:sz w:val="21"/>
          <w:szCs w:val="21"/>
        </w:rPr>
      </w:pPr>
      <w:r w:rsidRPr="0052494A">
        <w:rPr>
          <w:sz w:val="21"/>
          <w:szCs w:val="21"/>
        </w:rPr>
        <w:t xml:space="preserve">Das Festival beginnt am Montag, dem 12. Juli mit einer Eröffnungsfeier </w:t>
      </w:r>
      <w:r w:rsidR="005C13C8">
        <w:rPr>
          <w:sz w:val="21"/>
          <w:szCs w:val="21"/>
        </w:rPr>
        <w:t>voller</w:t>
      </w:r>
      <w:r w:rsidRPr="0052494A">
        <w:rPr>
          <w:sz w:val="21"/>
          <w:szCs w:val="21"/>
        </w:rPr>
        <w:t xml:space="preserve"> Musik, Show und Aktion. Dabei werden auch Regierungspräsidentin Maria Els und der Schauspieler Mathieu </w:t>
      </w:r>
      <w:proofErr w:type="spellStart"/>
      <w:r w:rsidRPr="0052494A">
        <w:rPr>
          <w:sz w:val="21"/>
          <w:szCs w:val="21"/>
        </w:rPr>
        <w:t>Carrière</w:t>
      </w:r>
      <w:proofErr w:type="spellEnd"/>
      <w:r w:rsidRPr="0052494A">
        <w:rPr>
          <w:sz w:val="21"/>
          <w:szCs w:val="21"/>
        </w:rPr>
        <w:t xml:space="preserve"> zu Wort kommen, die gemeinsam die Schirmherrschaft für die Veranstaltung übernommen haben. Ausrichter des Festivals ist PAKS e.V., der Pädagogische </w:t>
      </w:r>
      <w:proofErr w:type="spellStart"/>
      <w:r w:rsidRPr="0052494A">
        <w:rPr>
          <w:sz w:val="21"/>
          <w:szCs w:val="21"/>
        </w:rPr>
        <w:t>ArbeitsKreis</w:t>
      </w:r>
      <w:proofErr w:type="spellEnd"/>
      <w:r w:rsidRPr="0052494A">
        <w:rPr>
          <w:sz w:val="21"/>
          <w:szCs w:val="21"/>
        </w:rPr>
        <w:t xml:space="preserve"> Schultheater an Grund-, Mittel- und Förderschulen in Bayern. Die Veranstaltung wird von der Regierung von Oberbayern und dem bayerischen Kultusministerium gefördert. Für am Schultheater Interessierte gibt es noch einzelne Zuschauerplätze über den Veranstalter. </w:t>
      </w:r>
    </w:p>
    <w:p w:rsidR="0027578D" w:rsidRDefault="0027578D"/>
    <w:sectPr w:rsidR="0027578D" w:rsidSect="0052494A">
      <w:type w:val="continuous"/>
      <w:pgSz w:w="11906" w:h="16838" w:code="9"/>
      <w:pgMar w:top="1276" w:right="1417" w:bottom="1134" w:left="1417" w:header="357" w:footer="720" w:gutter="0"/>
      <w:cols w:space="50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autoHyphenation/>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4F"/>
    <w:rsid w:val="00046FDE"/>
    <w:rsid w:val="000A4094"/>
    <w:rsid w:val="00134C38"/>
    <w:rsid w:val="0027578D"/>
    <w:rsid w:val="0048107F"/>
    <w:rsid w:val="004A1A9F"/>
    <w:rsid w:val="004B7413"/>
    <w:rsid w:val="0052494A"/>
    <w:rsid w:val="005C13C8"/>
    <w:rsid w:val="00794B4F"/>
    <w:rsid w:val="00846F7E"/>
    <w:rsid w:val="008E02AC"/>
    <w:rsid w:val="00A439B7"/>
    <w:rsid w:val="00A57F38"/>
    <w:rsid w:val="00B3391C"/>
    <w:rsid w:val="00B85DA1"/>
    <w:rsid w:val="00E314EA"/>
    <w:rsid w:val="00E555D9"/>
    <w:rsid w:val="00F1115A"/>
    <w:rsid w:val="00F2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C5E6"/>
  <w15:chartTrackingRefBased/>
  <w15:docId w15:val="{B792374D-6C73-4C90-B799-38973F45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A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Apel</dc:creator>
  <cp:keywords/>
  <dc:description/>
  <cp:lastModifiedBy>Bernhard Apel</cp:lastModifiedBy>
  <cp:revision>4</cp:revision>
  <dcterms:created xsi:type="dcterms:W3CDTF">2021-05-25T22:33:00Z</dcterms:created>
  <dcterms:modified xsi:type="dcterms:W3CDTF">2021-05-27T13:26:00Z</dcterms:modified>
</cp:coreProperties>
</file>